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C5" w:rsidRPr="00D34165" w:rsidRDefault="00212AC5" w:rsidP="00212AC5">
      <w:pPr>
        <w:shd w:val="clear" w:color="auto" w:fill="FFFFFF"/>
        <w:spacing w:before="105" w:after="105" w:line="240" w:lineRule="auto"/>
        <w:ind w:left="75" w:right="75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D34165">
        <w:rPr>
          <w:rFonts w:eastAsia="Times New Roman" w:cs="Arial"/>
          <w:b/>
          <w:bCs/>
          <w:sz w:val="20"/>
          <w:szCs w:val="20"/>
          <w:lang w:eastAsia="pl-PL"/>
        </w:rPr>
        <w:t>Regulamin Uczestnictwa w Konferencji</w:t>
      </w:r>
      <w:r w:rsidR="00F237F5" w:rsidRPr="00D34165">
        <w:rPr>
          <w:rFonts w:eastAsia="Times New Roman" w:cs="Arial"/>
          <w:b/>
          <w:bCs/>
          <w:sz w:val="20"/>
          <w:szCs w:val="20"/>
          <w:lang w:eastAsia="pl-PL"/>
        </w:rPr>
        <w:t xml:space="preserve"> pt.</w:t>
      </w:r>
      <w:r w:rsidR="00463941" w:rsidRPr="00D34165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463941" w:rsidRPr="00D34165">
        <w:rPr>
          <w:rFonts w:eastAsia="Times New Roman" w:cs="Arial"/>
          <w:b/>
          <w:sz w:val="20"/>
          <w:szCs w:val="20"/>
          <w:lang w:eastAsia="pl-PL"/>
        </w:rPr>
        <w:t>XLVII Dni Chłodnictwa</w:t>
      </w:r>
    </w:p>
    <w:p w:rsidR="00212AC5" w:rsidRPr="00D34165" w:rsidRDefault="00212AC5" w:rsidP="00212AC5">
      <w:pPr>
        <w:shd w:val="clear" w:color="auto" w:fill="FFFFFF"/>
        <w:spacing w:before="105" w:after="105" w:line="240" w:lineRule="auto"/>
        <w:ind w:left="75" w:right="75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 </w:t>
      </w:r>
    </w:p>
    <w:p w:rsidR="00212AC5" w:rsidRPr="00D34165" w:rsidRDefault="00212AC5" w:rsidP="00212AC5">
      <w:pPr>
        <w:shd w:val="clear" w:color="auto" w:fill="FFFFFF"/>
        <w:spacing w:before="105" w:after="105" w:line="240" w:lineRule="auto"/>
        <w:ind w:left="75" w:right="75"/>
        <w:jc w:val="center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b/>
          <w:bCs/>
          <w:color w:val="2A2A2A"/>
          <w:sz w:val="20"/>
          <w:szCs w:val="20"/>
          <w:lang w:eastAsia="pl-PL"/>
        </w:rPr>
        <w:t>§ I Postanowienia ogólne</w:t>
      </w:r>
    </w:p>
    <w:p w:rsidR="00212AC5" w:rsidRPr="00D34165" w:rsidRDefault="00212AC5" w:rsidP="00463941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Przepisy niniejszego regulaminu mają zastosowanie wobec </w:t>
      </w:r>
      <w:r w:rsidRPr="00D34165">
        <w:rPr>
          <w:rFonts w:eastAsia="Times New Roman" w:cs="Arial"/>
          <w:sz w:val="20"/>
          <w:szCs w:val="20"/>
          <w:lang w:eastAsia="pl-PL"/>
        </w:rPr>
        <w:t xml:space="preserve">Uczestników Konferencji pt. </w:t>
      </w:r>
      <w:r w:rsidR="00463941" w:rsidRPr="00D34165">
        <w:rPr>
          <w:rFonts w:eastAsia="Times New Roman" w:cs="Arial"/>
          <w:sz w:val="20"/>
          <w:szCs w:val="20"/>
          <w:lang w:eastAsia="pl-PL"/>
        </w:rPr>
        <w:t>XLVII Dni Chłodnictwa</w:t>
      </w:r>
      <w:r w:rsidRPr="00D34165">
        <w:rPr>
          <w:rFonts w:eastAsia="Times New Roman" w:cs="Arial"/>
          <w:sz w:val="20"/>
          <w:szCs w:val="20"/>
          <w:lang w:eastAsia="pl-PL"/>
        </w:rPr>
        <w:t xml:space="preserve">, 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których Organizatorem jest firma </w:t>
      </w:r>
      <w:proofErr w:type="spellStart"/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Systherm</w:t>
      </w:r>
      <w:proofErr w:type="spellEnd"/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 </w:t>
      </w:r>
      <w:proofErr w:type="spellStart"/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ChiK</w:t>
      </w:r>
      <w:proofErr w:type="spellEnd"/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 sp. z o.o. z siedzibą w Poznaniu przy ul. Św. Wincentego 7  61-003 Poznań, </w:t>
      </w:r>
      <w:r w:rsidRPr="00D34165">
        <w:rPr>
          <w:rFonts w:eastAsia="Times New Roman" w:cs="Arial"/>
          <w:sz w:val="20"/>
          <w:szCs w:val="20"/>
          <w:lang w:eastAsia="pl-PL"/>
        </w:rPr>
        <w:t xml:space="preserve">wpisaną do Rejestru Przedsiębiorców prowadzonego w Krajowym Rejestrze Sądowym przez </w:t>
      </w:r>
      <w:r w:rsidR="00463941" w:rsidRPr="00D34165">
        <w:rPr>
          <w:rFonts w:eastAsia="Times New Roman" w:cs="Arial"/>
          <w:sz w:val="20"/>
          <w:szCs w:val="20"/>
          <w:lang w:eastAsia="pl-PL"/>
        </w:rPr>
        <w:t>Sąd Rejonowy Poznań – Nowe Miasto i Wilda w Poznaniu</w:t>
      </w:r>
      <w:r w:rsidR="00463941" w:rsidRPr="00D34165">
        <w:rPr>
          <w:rFonts w:cs="Tahoma"/>
          <w:sz w:val="20"/>
          <w:szCs w:val="20"/>
        </w:rPr>
        <w:t>, VIII Wydział Gospodarczy Krajowego Rejestru Sądowego,</w:t>
      </w:r>
      <w:r w:rsidRPr="00D34165">
        <w:rPr>
          <w:rFonts w:eastAsia="Times New Roman" w:cs="Arial"/>
          <w:sz w:val="20"/>
          <w:szCs w:val="20"/>
          <w:lang w:eastAsia="pl-PL"/>
        </w:rPr>
        <w:t xml:space="preserve"> pod numerem KRS </w:t>
      </w:r>
      <w:r w:rsidR="00463941" w:rsidRPr="00D34165">
        <w:rPr>
          <w:rFonts w:cs="Tahoma"/>
          <w:bCs/>
          <w:sz w:val="20"/>
          <w:szCs w:val="20"/>
        </w:rPr>
        <w:t xml:space="preserve">0000184336, </w:t>
      </w:r>
      <w:r w:rsidRPr="00D34165">
        <w:rPr>
          <w:rFonts w:eastAsia="Times New Roman" w:cs="Arial"/>
          <w:sz w:val="20"/>
          <w:szCs w:val="20"/>
          <w:lang w:eastAsia="pl-PL"/>
        </w:rPr>
        <w:t>o kap</w:t>
      </w:r>
      <w:r w:rsidR="00463941" w:rsidRPr="00D34165">
        <w:rPr>
          <w:rFonts w:eastAsia="Times New Roman" w:cs="Arial"/>
          <w:sz w:val="20"/>
          <w:szCs w:val="20"/>
          <w:lang w:eastAsia="pl-PL"/>
        </w:rPr>
        <w:t>itale zakładowym </w:t>
      </w:r>
      <w:r w:rsidR="00463941" w:rsidRPr="00D34165">
        <w:rPr>
          <w:rFonts w:cs="Tahoma"/>
          <w:sz w:val="20"/>
          <w:szCs w:val="20"/>
        </w:rPr>
        <w:t xml:space="preserve">610 000,00 zł, </w:t>
      </w:r>
      <w:r w:rsidRPr="00D34165">
        <w:rPr>
          <w:rFonts w:eastAsia="Times New Roman" w:cs="Arial"/>
          <w:sz w:val="20"/>
          <w:szCs w:val="20"/>
          <w:lang w:eastAsia="pl-PL"/>
        </w:rPr>
        <w:t xml:space="preserve">NIP </w:t>
      </w:r>
      <w:r w:rsidR="00463941" w:rsidRPr="00D34165">
        <w:rPr>
          <w:rFonts w:cs="Tahoma"/>
          <w:sz w:val="20"/>
          <w:szCs w:val="20"/>
        </w:rPr>
        <w:t>7821037284</w:t>
      </w:r>
    </w:p>
    <w:p w:rsidR="00212AC5" w:rsidRPr="00D34165" w:rsidRDefault="00212AC5" w:rsidP="00212AC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Organizator zastrzega sobie prawo wprowadzania zmian w programie Konferencji i zobowiązuje się do publikacji na stronie internetowej aktualnych informacji. </w:t>
      </w:r>
    </w:p>
    <w:p w:rsidR="00212AC5" w:rsidRPr="00D34165" w:rsidRDefault="00212AC5" w:rsidP="00212AC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Organizator zapewnia Uczestnikom poczęstunki w trakcie Konferencji w postaci przerw kawowych i lunchu.</w:t>
      </w:r>
    </w:p>
    <w:p w:rsidR="00212AC5" w:rsidRPr="00D34165" w:rsidRDefault="00212AC5" w:rsidP="00212AC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Przez następujące określenia użyte w niniejszym Regulaminie rozumie się:</w:t>
      </w:r>
    </w:p>
    <w:p w:rsidR="00463941" w:rsidRPr="00D34165" w:rsidRDefault="00212AC5" w:rsidP="00212AC5">
      <w:pPr>
        <w:shd w:val="clear" w:color="auto" w:fill="FFFFFF"/>
        <w:spacing w:before="105" w:after="105" w:line="240" w:lineRule="auto"/>
        <w:ind w:left="75" w:right="75"/>
        <w:jc w:val="both"/>
        <w:rPr>
          <w:rFonts w:cs="Tahoma"/>
          <w:sz w:val="20"/>
          <w:szCs w:val="20"/>
        </w:rPr>
      </w:pPr>
      <w:r w:rsidRPr="00D34165">
        <w:rPr>
          <w:rFonts w:eastAsia="Times New Roman" w:cs="Arial"/>
          <w:b/>
          <w:bCs/>
          <w:color w:val="2A2A2A"/>
          <w:sz w:val="20"/>
          <w:szCs w:val="20"/>
          <w:lang w:eastAsia="pl-PL"/>
        </w:rPr>
        <w:t>Organizator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: </w:t>
      </w:r>
      <w:proofErr w:type="spellStart"/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Systherm</w:t>
      </w:r>
      <w:proofErr w:type="spellEnd"/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 </w:t>
      </w:r>
      <w:proofErr w:type="spellStart"/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ChiK</w:t>
      </w:r>
      <w:proofErr w:type="spellEnd"/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 sp. z o.o. z siedzibą w Poznaniu przy ul. Św.</w:t>
      </w:r>
      <w:r w:rsidR="00463941"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 Wincentego 7  61-003 Poznań, </w:t>
      </w:r>
      <w:r w:rsidR="00463941" w:rsidRPr="00D34165">
        <w:rPr>
          <w:rFonts w:eastAsia="Times New Roman" w:cs="Arial"/>
          <w:sz w:val="20"/>
          <w:szCs w:val="20"/>
          <w:lang w:eastAsia="pl-PL"/>
        </w:rPr>
        <w:t>wpisaną do Rejestru Przedsiębiorców prowadzonego w Krajowym Rejestrze Sądowym przez Sąd Rejonowy Poznań – Nowe Miasto i Wilda w Poznaniu</w:t>
      </w:r>
      <w:r w:rsidR="00463941" w:rsidRPr="00D34165">
        <w:rPr>
          <w:rFonts w:cs="Tahoma"/>
          <w:sz w:val="20"/>
          <w:szCs w:val="20"/>
        </w:rPr>
        <w:t>, VIII Wydział Gospodarczy Krajowego Rejestru Sądowego,</w:t>
      </w:r>
      <w:r w:rsidR="00463941" w:rsidRPr="00D34165">
        <w:rPr>
          <w:rFonts w:eastAsia="Times New Roman" w:cs="Arial"/>
          <w:sz w:val="20"/>
          <w:szCs w:val="20"/>
          <w:lang w:eastAsia="pl-PL"/>
        </w:rPr>
        <w:t xml:space="preserve"> pod numerem KRS </w:t>
      </w:r>
      <w:r w:rsidR="00463941" w:rsidRPr="00D34165">
        <w:rPr>
          <w:rFonts w:cs="Tahoma"/>
          <w:bCs/>
          <w:sz w:val="20"/>
          <w:szCs w:val="20"/>
        </w:rPr>
        <w:t xml:space="preserve">0000184336, </w:t>
      </w:r>
      <w:r w:rsidR="00463941" w:rsidRPr="00D34165">
        <w:rPr>
          <w:rFonts w:eastAsia="Times New Roman" w:cs="Arial"/>
          <w:sz w:val="20"/>
          <w:szCs w:val="20"/>
          <w:lang w:eastAsia="pl-PL"/>
        </w:rPr>
        <w:t>o kapitale zakładowym </w:t>
      </w:r>
      <w:r w:rsidR="00463941" w:rsidRPr="00D34165">
        <w:rPr>
          <w:rFonts w:cs="Tahoma"/>
          <w:sz w:val="20"/>
          <w:szCs w:val="20"/>
        </w:rPr>
        <w:t xml:space="preserve">610 000,00 zł, </w:t>
      </w:r>
      <w:r w:rsidR="00463941" w:rsidRPr="00D34165">
        <w:rPr>
          <w:rFonts w:eastAsia="Times New Roman" w:cs="Arial"/>
          <w:sz w:val="20"/>
          <w:szCs w:val="20"/>
          <w:lang w:eastAsia="pl-PL"/>
        </w:rPr>
        <w:t xml:space="preserve">NIP </w:t>
      </w:r>
      <w:r w:rsidR="00463941" w:rsidRPr="00D34165">
        <w:rPr>
          <w:rFonts w:cs="Tahoma"/>
          <w:sz w:val="20"/>
          <w:szCs w:val="20"/>
        </w:rPr>
        <w:t>7821037284</w:t>
      </w:r>
    </w:p>
    <w:p w:rsidR="00212AC5" w:rsidRPr="00D34165" w:rsidRDefault="00212AC5" w:rsidP="00212AC5">
      <w:pPr>
        <w:shd w:val="clear" w:color="auto" w:fill="FFFFFF"/>
        <w:spacing w:before="105" w:after="105" w:line="240" w:lineRule="auto"/>
        <w:ind w:left="75" w:right="75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b/>
          <w:bCs/>
          <w:color w:val="2A2A2A"/>
          <w:sz w:val="20"/>
          <w:szCs w:val="20"/>
          <w:lang w:eastAsia="pl-PL"/>
        </w:rPr>
        <w:t>Uczestnik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: osoba fizyczna lub prawna dokonująca rejestracji na Konferencję poprzez formularz online dostępny na stronie internetowej Organizatora/Wydarzenia.</w:t>
      </w:r>
    </w:p>
    <w:p w:rsidR="00212AC5" w:rsidRPr="00D34165" w:rsidRDefault="00212AC5" w:rsidP="00212AC5">
      <w:pPr>
        <w:shd w:val="clear" w:color="auto" w:fill="FFFFFF"/>
        <w:spacing w:before="105" w:after="105" w:line="240" w:lineRule="auto"/>
        <w:ind w:left="75" w:right="75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b/>
          <w:bCs/>
          <w:color w:val="2A2A2A"/>
          <w:sz w:val="20"/>
          <w:szCs w:val="20"/>
          <w:lang w:eastAsia="pl-PL"/>
        </w:rPr>
        <w:t>Potwierdzenie udziału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: komunikat wysyłany przez Organizatora Konferencji w odpowiedzi na zgłoszenie dokonane poprzez formularz online.</w:t>
      </w:r>
    </w:p>
    <w:p w:rsidR="00212AC5" w:rsidRPr="00D34165" w:rsidRDefault="00212AC5" w:rsidP="00212AC5">
      <w:pPr>
        <w:shd w:val="clear" w:color="auto" w:fill="FFFFFF"/>
        <w:spacing w:before="105" w:after="105" w:line="240" w:lineRule="auto"/>
        <w:ind w:left="75" w:right="75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b/>
          <w:bCs/>
          <w:color w:val="2A2A2A"/>
          <w:sz w:val="20"/>
          <w:szCs w:val="20"/>
          <w:lang w:eastAsia="pl-PL"/>
        </w:rPr>
        <w:t>Zamawiający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 - osoba fizyczna lub prawna, która zdecydowała się delegować Uczestnika lub uczestników do udziału w Konferencji.</w:t>
      </w:r>
    </w:p>
    <w:p w:rsidR="00212AC5" w:rsidRPr="00D34165" w:rsidRDefault="00212AC5" w:rsidP="00212AC5">
      <w:pPr>
        <w:shd w:val="clear" w:color="auto" w:fill="FFFFFF"/>
        <w:spacing w:before="105" w:after="105" w:line="240" w:lineRule="auto"/>
        <w:ind w:left="75" w:right="75"/>
        <w:jc w:val="center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b/>
          <w:bCs/>
          <w:color w:val="2A2A2A"/>
          <w:sz w:val="20"/>
          <w:szCs w:val="20"/>
          <w:lang w:eastAsia="pl-PL"/>
        </w:rPr>
        <w:t>§ II Zgłoszenie udziału</w:t>
      </w:r>
    </w:p>
    <w:p w:rsidR="00212AC5" w:rsidRPr="00D34165" w:rsidRDefault="00212AC5" w:rsidP="00212AC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Wypełnienie formularza zgłoszeniowego jest jednoznaczne z zawarciem umowy z Organizatorem zgodnie z niniejszym Regulaminem. Oznacza również akceptację postanowień niniejszego Regulaminu a także przestrzegania przepisów porządkowych oraz wszelkich innych ustaleń dokonanych między Uczestnikiem a Organizatorem. Powoduje również powstanie obowiązku dokonania płatności za zamówiony pakiet uczestnictwa.</w:t>
      </w:r>
    </w:p>
    <w:p w:rsidR="00212AC5" w:rsidRPr="00D34165" w:rsidRDefault="00212AC5" w:rsidP="00212AC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Zgłoszenia należy dokonać </w:t>
      </w:r>
      <w:r w:rsidRPr="00D34165">
        <w:rPr>
          <w:rFonts w:eastAsia="Times New Roman" w:cs="Arial"/>
          <w:sz w:val="20"/>
          <w:szCs w:val="20"/>
          <w:lang w:eastAsia="pl-PL"/>
        </w:rPr>
        <w:t xml:space="preserve">najpóźniej na </w:t>
      </w:r>
      <w:r w:rsidR="00A36531" w:rsidRPr="00D34165">
        <w:rPr>
          <w:rFonts w:eastAsia="Times New Roman" w:cs="Arial"/>
          <w:sz w:val="20"/>
          <w:szCs w:val="20"/>
          <w:lang w:eastAsia="pl-PL"/>
        </w:rPr>
        <w:t>7</w:t>
      </w:r>
      <w:r w:rsidRPr="00D34165">
        <w:rPr>
          <w:rFonts w:eastAsia="Times New Roman" w:cs="Arial"/>
          <w:sz w:val="20"/>
          <w:szCs w:val="20"/>
          <w:lang w:eastAsia="pl-PL"/>
        </w:rPr>
        <w:t xml:space="preserve"> dni 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przed datą Konferencji.</w:t>
      </w:r>
    </w:p>
    <w:p w:rsidR="00212AC5" w:rsidRPr="00D34165" w:rsidRDefault="00212AC5" w:rsidP="00212AC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Uczestnik zobowiązuje się do poprawnego oraz zgodnego ze stanem rzeczywistym wypełnienia formularza rejestracyjnego.</w:t>
      </w:r>
    </w:p>
    <w:p w:rsidR="00212AC5" w:rsidRPr="00D34165" w:rsidRDefault="00212AC5" w:rsidP="00212AC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Organizator nie ponosi odpowiedzialności za szkody wynikające z wprowadzenia do formularza rejestracyjnego błędnych danych Uczestnika.</w:t>
      </w:r>
    </w:p>
    <w:p w:rsidR="00212AC5" w:rsidRPr="00D34165" w:rsidRDefault="00212AC5" w:rsidP="00212AC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Organizator zastrzega sobie prawo do dysponowania listą Uczestników i publikowania nazw firm wraz ze stanowiskami osób biorących udział w Konferencji.</w:t>
      </w:r>
    </w:p>
    <w:p w:rsidR="003A6890" w:rsidRPr="00D34165" w:rsidRDefault="00212AC5" w:rsidP="00212AC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Wypełnienie formularza zgłoszeniowego jest jednoznaczne z wyrażeniem zgody na udostępnienie biznesowego adresu email podmiotom trzecim współpracującym z Organizatorem w ramach konkretnej Konferencji oraz na przesłanie Uczestnikowi środkami komunikacji elektronicznej informacji handlowej bądź marketingowej.   </w:t>
      </w:r>
      <w:r w:rsidR="003A6890"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 </w:t>
      </w:r>
    </w:p>
    <w:p w:rsidR="00212AC5" w:rsidRPr="00D34165" w:rsidRDefault="00212AC5" w:rsidP="003A6890">
      <w:p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Osoba, która takiej zgody nie wyraża zobowiązana jest do pisemnego poinformowania Organizatora o takiej decyzji środkami komunikacji elektronicznej na </w:t>
      </w:r>
      <w:r w:rsidR="003A6890" w:rsidRPr="00D34165">
        <w:rPr>
          <w:rFonts w:eastAsia="Times New Roman" w:cs="Arial"/>
          <w:color w:val="2A2A2A"/>
          <w:sz w:val="20"/>
          <w:szCs w:val="20"/>
          <w:lang w:eastAsia="pl-PL"/>
        </w:rPr>
        <w:t>zgloszenia@dnichlodnictwa.pl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, niezwłocznie po wypełnieniu formularza rejestracyjnego.</w:t>
      </w:r>
    </w:p>
    <w:p w:rsidR="00212AC5" w:rsidRPr="00D34165" w:rsidRDefault="00212AC5" w:rsidP="00212AC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Organizator wspiera </w:t>
      </w:r>
      <w:proofErr w:type="spellStart"/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networking</w:t>
      </w:r>
      <w:proofErr w:type="spellEnd"/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 i nawiązywanie kontaktów biznesowych podczas konferencji.</w:t>
      </w:r>
    </w:p>
    <w:p w:rsidR="00212AC5" w:rsidRPr="00D34165" w:rsidRDefault="00212AC5" w:rsidP="00212AC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Po zakończeniu rejestracji Organizator wysyła informację drogą elektroniczną będącą potwierdzeniem udziału.</w:t>
      </w:r>
    </w:p>
    <w:p w:rsidR="00212AC5" w:rsidRDefault="00212AC5" w:rsidP="00212AC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Każdy zarejestrowany uczestnik otrzymuje podczas Konferencji materiały konferencyjne oraz identyfikator.</w:t>
      </w:r>
    </w:p>
    <w:p w:rsidR="004F1EC1" w:rsidRDefault="004F1EC1" w:rsidP="004F1E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</w:p>
    <w:p w:rsidR="004F1EC1" w:rsidRDefault="004F1EC1" w:rsidP="004F1E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</w:p>
    <w:p w:rsidR="004F1EC1" w:rsidRDefault="004F1EC1" w:rsidP="004F1E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</w:p>
    <w:p w:rsidR="004F1EC1" w:rsidRDefault="004F1EC1" w:rsidP="004F1E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</w:p>
    <w:p w:rsidR="004F1EC1" w:rsidRDefault="004F1EC1" w:rsidP="004F1E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</w:p>
    <w:p w:rsidR="004F1EC1" w:rsidRDefault="004F1EC1" w:rsidP="004F1E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</w:p>
    <w:p w:rsidR="004F1EC1" w:rsidRPr="00D34165" w:rsidRDefault="004F1EC1" w:rsidP="004F1EC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</w:p>
    <w:p w:rsidR="00212AC5" w:rsidRPr="00D34165" w:rsidRDefault="00212AC5" w:rsidP="00212AC5">
      <w:pPr>
        <w:shd w:val="clear" w:color="auto" w:fill="FFFFFF"/>
        <w:spacing w:before="105" w:after="105" w:line="240" w:lineRule="auto"/>
        <w:ind w:left="75" w:right="75"/>
        <w:jc w:val="center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b/>
          <w:bCs/>
          <w:color w:val="2A2A2A"/>
          <w:sz w:val="20"/>
          <w:szCs w:val="20"/>
          <w:lang w:eastAsia="pl-PL"/>
        </w:rPr>
        <w:lastRenderedPageBreak/>
        <w:t>§ III Płatności</w:t>
      </w:r>
    </w:p>
    <w:p w:rsidR="00212AC5" w:rsidRPr="00D34165" w:rsidRDefault="00212AC5" w:rsidP="00212AC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Rejestrujący jest zobowiązany do dokonania opłaty związanej z udziałem w Konferencji zgodnie z cennikiem podanym na stronie internetowej Konferencji i w kwotami zawartymi w formularzu </w:t>
      </w:r>
      <w:r w:rsidR="00A36531" w:rsidRPr="00D34165">
        <w:rPr>
          <w:rFonts w:eastAsia="Times New Roman" w:cs="Arial"/>
          <w:color w:val="2A2A2A"/>
          <w:sz w:val="20"/>
          <w:szCs w:val="20"/>
          <w:lang w:eastAsia="pl-PL"/>
        </w:rPr>
        <w:t>zgłoszeniowym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.</w:t>
      </w:r>
    </w:p>
    <w:p w:rsidR="00212AC5" w:rsidRPr="00D34165" w:rsidRDefault="00212AC5" w:rsidP="00212AC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Możliwe jest dokonanie płatności przelewem. Płatność powinna być wykonana w terminie określonym na zamówieniu, faktur</w:t>
      </w:r>
      <w:r w:rsidR="00EF5493">
        <w:rPr>
          <w:rFonts w:eastAsia="Times New Roman" w:cs="Arial"/>
          <w:color w:val="2A2A2A"/>
          <w:sz w:val="20"/>
          <w:szCs w:val="20"/>
          <w:lang w:eastAsia="pl-PL"/>
        </w:rPr>
        <w:t>ze zaliczkowej lub fakturze VAT, najpóźniej 14 dni od momentu potwierdzenia udziału w Konferencji przez Organizatora.</w:t>
      </w:r>
    </w:p>
    <w:p w:rsidR="00212AC5" w:rsidRPr="00D34165" w:rsidRDefault="00212AC5" w:rsidP="00212AC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Aby skorzystać ze zniżek należy dokonać rejestracji w wyznaczonym przez Organizatora terminie promocyjnym.</w:t>
      </w:r>
    </w:p>
    <w:p w:rsidR="00212AC5" w:rsidRPr="00D34165" w:rsidRDefault="00212AC5" w:rsidP="00212AC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Dokonanie wszystkich płatności w wymaganych niniejszym Regulaminem terminach jest warunkiem uczestnictwa w Konferencji.</w:t>
      </w:r>
    </w:p>
    <w:p w:rsidR="00212AC5" w:rsidRPr="00D34165" w:rsidRDefault="00212AC5" w:rsidP="00212AC5">
      <w:pPr>
        <w:shd w:val="clear" w:color="auto" w:fill="FFFFFF"/>
        <w:spacing w:before="105" w:after="105" w:line="240" w:lineRule="auto"/>
        <w:ind w:left="75" w:right="75"/>
        <w:jc w:val="center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b/>
          <w:bCs/>
          <w:color w:val="2A2A2A"/>
          <w:sz w:val="20"/>
          <w:szCs w:val="20"/>
          <w:lang w:eastAsia="pl-PL"/>
        </w:rPr>
        <w:t>§ IV Rezygnacja z uczestnictwa</w:t>
      </w:r>
    </w:p>
    <w:p w:rsidR="00212AC5" w:rsidRPr="00D34165" w:rsidRDefault="00212AC5" w:rsidP="00212AC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Uczestnik ma prawo do rezygnacji z udziału w Konferencji i uzyskania zwrotu poniesionych kosztów w wysokości </w:t>
      </w:r>
      <w:r w:rsidR="00EF5493">
        <w:rPr>
          <w:rFonts w:eastAsia="Times New Roman" w:cs="Arial"/>
          <w:color w:val="2A2A2A"/>
          <w:sz w:val="20"/>
          <w:szCs w:val="20"/>
          <w:lang w:eastAsia="pl-PL"/>
        </w:rPr>
        <w:t>70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% wpłaconej kwoty w przypadku dokonania zgłoszenia </w:t>
      </w:r>
      <w:r w:rsidRPr="00D34165">
        <w:rPr>
          <w:rFonts w:eastAsia="Times New Roman" w:cs="Arial"/>
          <w:sz w:val="20"/>
          <w:szCs w:val="20"/>
          <w:lang w:eastAsia="pl-PL"/>
        </w:rPr>
        <w:t xml:space="preserve">na </w:t>
      </w:r>
      <w:r w:rsidR="00707FCB" w:rsidRPr="00D34165">
        <w:rPr>
          <w:rFonts w:eastAsia="Times New Roman" w:cs="Arial"/>
          <w:sz w:val="20"/>
          <w:szCs w:val="20"/>
          <w:lang w:eastAsia="pl-PL"/>
        </w:rPr>
        <w:t>20</w:t>
      </w:r>
      <w:r w:rsidRPr="00D34165">
        <w:rPr>
          <w:rFonts w:eastAsia="Times New Roman" w:cs="Arial"/>
          <w:sz w:val="20"/>
          <w:szCs w:val="20"/>
          <w:lang w:eastAsia="pl-PL"/>
        </w:rPr>
        <w:t xml:space="preserve"> dni 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przed wyznaczoną datą Wydarzenia.</w:t>
      </w:r>
    </w:p>
    <w:p w:rsidR="00212AC5" w:rsidRPr="00D34165" w:rsidRDefault="00212AC5" w:rsidP="00212AC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W przypadku zgłoszenia rezygnacji na </w:t>
      </w:r>
      <w:r w:rsidR="00A36531" w:rsidRPr="00D34165">
        <w:rPr>
          <w:rFonts w:eastAsia="Times New Roman" w:cs="Arial"/>
          <w:sz w:val="20"/>
          <w:szCs w:val="20"/>
          <w:lang w:eastAsia="pl-PL"/>
        </w:rPr>
        <w:t>7</w:t>
      </w:r>
      <w:r w:rsidRPr="00D34165">
        <w:rPr>
          <w:rFonts w:eastAsia="Times New Roman" w:cs="Arial"/>
          <w:sz w:val="20"/>
          <w:szCs w:val="20"/>
          <w:lang w:eastAsia="pl-PL"/>
        </w:rPr>
        <w:t xml:space="preserve"> dni przed 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datą Konferencji Uczestnik otrzymuje zwrot poniesionych kosztów w wysokości 50% wpłaconej kwoty.</w:t>
      </w:r>
    </w:p>
    <w:p w:rsidR="00212AC5" w:rsidRPr="00D34165" w:rsidRDefault="00212AC5" w:rsidP="00212AC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Zgłoszenia rezygnacji należy dokonać pisemnie na adres email: </w:t>
      </w:r>
      <w:r w:rsidR="00A36531" w:rsidRPr="00D34165">
        <w:rPr>
          <w:rFonts w:eastAsia="Times New Roman" w:cs="Arial"/>
          <w:color w:val="2A2A2A"/>
          <w:sz w:val="20"/>
          <w:szCs w:val="20"/>
          <w:lang w:eastAsia="pl-PL"/>
        </w:rPr>
        <w:t>zgloszenia@dnichlodnictwa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.pl. Wykreślenie z listy uczestników następuje niezwłocznie po przesłaniu potwierdzenia ze strony Organizatora.</w:t>
      </w:r>
    </w:p>
    <w:p w:rsidR="00212AC5" w:rsidRPr="00D34165" w:rsidRDefault="00212AC5" w:rsidP="00212AC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Rejestrujący ma prawo dokonać zmiany danych osobowych Uczestników dla których wcześniej dokonał podczas rejestracji.</w:t>
      </w:r>
    </w:p>
    <w:p w:rsidR="00212AC5" w:rsidRPr="00D34165" w:rsidRDefault="00212AC5" w:rsidP="00212AC5">
      <w:pPr>
        <w:shd w:val="clear" w:color="auto" w:fill="FFFFFF"/>
        <w:spacing w:before="105" w:after="105" w:line="240" w:lineRule="auto"/>
        <w:ind w:left="75" w:right="75"/>
        <w:jc w:val="center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b/>
          <w:bCs/>
          <w:color w:val="2A2A2A"/>
          <w:sz w:val="20"/>
          <w:szCs w:val="20"/>
          <w:lang w:eastAsia="pl-PL"/>
        </w:rPr>
        <w:t>§ V Ochrona danych osobowych</w:t>
      </w:r>
    </w:p>
    <w:p w:rsidR="00212AC5" w:rsidRPr="00D34165" w:rsidRDefault="00212AC5" w:rsidP="00212AC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Dane osobowe Uczestników przechowywane są w czasie korzystania z serwisu oraz po tym terminie w zakresie niezbędnym do rozliczenia transakcji oraz dochodzenia roszczeń z tytułu płatności za zakupione produkty lub usługi.</w:t>
      </w:r>
    </w:p>
    <w:p w:rsidR="00212AC5" w:rsidRPr="00D34165" w:rsidRDefault="00212AC5" w:rsidP="00212AC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Za zgodą użytkownika zebrane informacje mogą być gromadzone w jednej lub wielu bazach danych bezpośrednio lub pośrednio utrzymywanych przez administratora Organizatora oraz podmiotów trzecich współpracujących z Organizatorem w ramach konkretnej Konferencji</w:t>
      </w:r>
    </w:p>
    <w:p w:rsidR="00A36531" w:rsidRPr="00D34165" w:rsidRDefault="00212AC5" w:rsidP="00746A3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Administrator podejmuje wszelkie stosowne środki bezpieczeństwa zgodne z powszechnie przyjętymi zasadami służącymi ochronie poufności informacji. </w:t>
      </w:r>
    </w:p>
    <w:p w:rsidR="00212AC5" w:rsidRPr="00D34165" w:rsidRDefault="00212AC5" w:rsidP="00212AC5">
      <w:pPr>
        <w:shd w:val="clear" w:color="auto" w:fill="FFFFFF"/>
        <w:spacing w:before="105" w:after="105" w:line="240" w:lineRule="auto"/>
        <w:ind w:left="75" w:right="75"/>
        <w:jc w:val="center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b/>
          <w:bCs/>
          <w:color w:val="2A2A2A"/>
          <w:sz w:val="20"/>
          <w:szCs w:val="20"/>
          <w:lang w:eastAsia="pl-PL"/>
        </w:rPr>
        <w:t>§ VI Odpowiedzialność Uczestników</w:t>
      </w:r>
    </w:p>
    <w:p w:rsidR="00212AC5" w:rsidRPr="00D34165" w:rsidRDefault="00212AC5" w:rsidP="00A365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Uczestnicy są zobowiązani zapoznać się z niniejszym Regulaminem.</w:t>
      </w:r>
    </w:p>
    <w:p w:rsidR="00212AC5" w:rsidRPr="00D34165" w:rsidRDefault="00212AC5" w:rsidP="00212AC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Podczas Konferencji i Warsztatów Organizator może przeprowadzać sesje fotograficzne i video. Uczestnictwo w wydarzeniach jest połączone z wyrażeniem zgody na wykorzystywanie wizerunku każdego z Uczestników, Prelegentów i Prowadzących w materiałach informacyjnych i promocyjnych. Osoba, która takiej zgody nie wyrazi zobowiązana jest do poinformowania środkami komunikacji elektronicznej o rezygnacji najpóźniej pierwszego dnia po zakończeniu Konferencji/Warsztatu.</w:t>
      </w:r>
    </w:p>
    <w:p w:rsidR="00212AC5" w:rsidRPr="00D34165" w:rsidRDefault="00212AC5" w:rsidP="00212AC5">
      <w:pPr>
        <w:shd w:val="clear" w:color="auto" w:fill="FFFFFF"/>
        <w:spacing w:before="105" w:after="105" w:line="240" w:lineRule="auto"/>
        <w:ind w:left="75" w:right="75"/>
        <w:jc w:val="center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b/>
          <w:bCs/>
          <w:color w:val="2A2A2A"/>
          <w:sz w:val="20"/>
          <w:szCs w:val="20"/>
          <w:lang w:eastAsia="pl-PL"/>
        </w:rPr>
        <w:t>§ VII Zmiany danych osobowych</w:t>
      </w:r>
    </w:p>
    <w:p w:rsidR="00212AC5" w:rsidRPr="00D34165" w:rsidRDefault="00212AC5" w:rsidP="00212AC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Użytkownicy mają prawo dostępu do swoich danych osobowych oraz ich poprawiania. Usunięcie </w:t>
      </w:r>
      <w:r w:rsidR="00A36531" w:rsidRPr="00D34165">
        <w:rPr>
          <w:rFonts w:eastAsia="Times New Roman" w:cs="Arial"/>
          <w:color w:val="2A2A2A"/>
          <w:sz w:val="20"/>
          <w:szCs w:val="20"/>
          <w:lang w:eastAsia="pl-PL"/>
        </w:rPr>
        <w:t>danych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 użytkownika wymaga bezpośredniego kontaktu z Organizatorem i przesłania stosownej prośby na adres e-mail: </w:t>
      </w:r>
      <w:r w:rsidR="00A36531" w:rsidRPr="00D34165">
        <w:rPr>
          <w:rFonts w:eastAsia="Times New Roman" w:cs="Arial"/>
          <w:color w:val="2A2A2A"/>
          <w:sz w:val="20"/>
          <w:szCs w:val="20"/>
          <w:lang w:eastAsia="pl-PL"/>
        </w:rPr>
        <w:t>zgloszenia@dnichlodnictwa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.pl.</w:t>
      </w:r>
    </w:p>
    <w:p w:rsidR="00212AC5" w:rsidRPr="00D34165" w:rsidRDefault="00212AC5" w:rsidP="00212AC5">
      <w:pPr>
        <w:shd w:val="clear" w:color="auto" w:fill="FFFFFF"/>
        <w:spacing w:before="105" w:after="105" w:line="240" w:lineRule="auto"/>
        <w:ind w:left="75" w:right="75"/>
        <w:jc w:val="center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b/>
          <w:bCs/>
          <w:color w:val="2A2A2A"/>
          <w:sz w:val="20"/>
          <w:szCs w:val="20"/>
          <w:lang w:eastAsia="pl-PL"/>
        </w:rPr>
        <w:t>§ VIII Postanowienia końcowe</w:t>
      </w:r>
    </w:p>
    <w:p w:rsidR="00212AC5" w:rsidRPr="00D34165" w:rsidRDefault="00212AC5" w:rsidP="00212AC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Koszt przejazdu na Konferencję Uczestnik pokrywa we własnym zakresie.</w:t>
      </w:r>
    </w:p>
    <w:p w:rsidR="00212AC5" w:rsidRPr="00D34165" w:rsidRDefault="00212AC5" w:rsidP="00212AC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Organizator zastrzega sobie prawo – w przypadku zaistnienia okoliczności od niego niezależnych – do odwołania, lub przełożenia Konferencji.</w:t>
      </w:r>
    </w:p>
    <w:p w:rsidR="00212AC5" w:rsidRPr="00D34165" w:rsidRDefault="00212AC5" w:rsidP="00212AC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W sprawach nieuregulowanych niniejszym Regulaminem stosuje się odpowiednio przepisy Kodeksu Cywilnego.</w:t>
      </w:r>
    </w:p>
    <w:p w:rsidR="00212AC5" w:rsidRPr="00D34165" w:rsidRDefault="00212AC5" w:rsidP="00212AC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Akceptacja Regulaminu Konferencji stanowi jednoczesną zgodę z polityką prywatności serwisów firmy </w:t>
      </w:r>
      <w:proofErr w:type="spellStart"/>
      <w:r w:rsidR="00A36531" w:rsidRPr="00D34165">
        <w:rPr>
          <w:rFonts w:eastAsia="Times New Roman" w:cs="Arial"/>
          <w:color w:val="2A2A2A"/>
          <w:sz w:val="20"/>
          <w:szCs w:val="20"/>
          <w:lang w:eastAsia="pl-PL"/>
        </w:rPr>
        <w:t>Systherm</w:t>
      </w:r>
      <w:proofErr w:type="spellEnd"/>
      <w:r w:rsidR="00A36531"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 </w:t>
      </w:r>
      <w:proofErr w:type="spellStart"/>
      <w:r w:rsidR="00A36531" w:rsidRPr="00D34165">
        <w:rPr>
          <w:rFonts w:eastAsia="Times New Roman" w:cs="Arial"/>
          <w:color w:val="2A2A2A"/>
          <w:sz w:val="20"/>
          <w:szCs w:val="20"/>
          <w:lang w:eastAsia="pl-PL"/>
        </w:rPr>
        <w:t>ChiK</w:t>
      </w:r>
      <w:proofErr w:type="spellEnd"/>
      <w:r w:rsidR="00A36531"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 sp. </w:t>
      </w:r>
      <w:proofErr w:type="spellStart"/>
      <w:r w:rsidR="00A36531" w:rsidRPr="00D34165">
        <w:rPr>
          <w:rFonts w:eastAsia="Times New Roman" w:cs="Arial"/>
          <w:color w:val="2A2A2A"/>
          <w:sz w:val="20"/>
          <w:szCs w:val="20"/>
          <w:lang w:eastAsia="pl-PL"/>
        </w:rPr>
        <w:t>zo.o</w:t>
      </w:r>
      <w:proofErr w:type="spellEnd"/>
      <w:r w:rsidR="00A36531" w:rsidRPr="00D34165">
        <w:rPr>
          <w:rFonts w:eastAsia="Times New Roman" w:cs="Arial"/>
          <w:color w:val="2A2A2A"/>
          <w:sz w:val="20"/>
          <w:szCs w:val="20"/>
          <w:lang w:eastAsia="pl-PL"/>
        </w:rPr>
        <w:t>.</w:t>
      </w:r>
    </w:p>
    <w:p w:rsidR="00212AC5" w:rsidRPr="00D34165" w:rsidRDefault="00212AC5" w:rsidP="00212AC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Po ogłoszeniu przez Organizatora zmian w Regulaminie każdy Uczestnik, który wypełnił formularz rejestracyjny powinien niezwłocznie zapoznać się ze zmianami. W przypadku braku akceptacji zmian Regulaminu Uczestnik powinien pisemnie powiadomić Organizatora o takiej decyzji środkami komunikacji elektronicznej na </w:t>
      </w:r>
      <w:r w:rsidR="00F237F5" w:rsidRPr="00D34165">
        <w:rPr>
          <w:rFonts w:eastAsia="Times New Roman" w:cs="Arial"/>
          <w:color w:val="2A2A2A"/>
          <w:sz w:val="20"/>
          <w:szCs w:val="20"/>
          <w:lang w:eastAsia="pl-PL"/>
        </w:rPr>
        <w:t>zgloszenia@dnichlodnictwa.pl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 xml:space="preserve">. Oświadczenie to powinno dotrzeć do Organizatora 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lastRenderedPageBreak/>
        <w:t>najpóźniej w terminie 7 dni od wejścia w życie zmienionego Regulaminu. Jeżeli Organizator nie otrzyma oświadczenia Uczestnika o braku akceptacji zmian Regulaminu w podanym wyżej terminie, przyjmuje się, że Uczestnik zaakceptował zmieniony Regulamin.</w:t>
      </w:r>
    </w:p>
    <w:p w:rsidR="00A241FC" w:rsidRPr="00D34165" w:rsidRDefault="00212AC5" w:rsidP="00212AC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eastAsia="Times New Roman" w:cs="Arial"/>
          <w:color w:val="2A2A2A"/>
          <w:sz w:val="20"/>
          <w:szCs w:val="20"/>
          <w:lang w:eastAsia="pl-PL"/>
        </w:rPr>
      </w:pP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Niniejszy Regulamin wchodzi w życie z dniem</w:t>
      </w:r>
      <w:r w:rsidR="00F36F7A">
        <w:rPr>
          <w:rFonts w:eastAsia="Times New Roman" w:cs="Arial"/>
          <w:color w:val="2A2A2A"/>
          <w:sz w:val="20"/>
          <w:szCs w:val="20"/>
          <w:lang w:eastAsia="pl-PL"/>
        </w:rPr>
        <w:t xml:space="preserve"> 07</w:t>
      </w:r>
      <w:bookmarkStart w:id="0" w:name="_GoBack"/>
      <w:bookmarkEnd w:id="0"/>
      <w:r w:rsidR="00F36F7A">
        <w:rPr>
          <w:rFonts w:eastAsia="Times New Roman" w:cs="Arial"/>
          <w:color w:val="2A2A2A"/>
          <w:sz w:val="20"/>
          <w:szCs w:val="20"/>
          <w:lang w:eastAsia="pl-PL"/>
        </w:rPr>
        <w:t>.07.2016</w:t>
      </w:r>
      <w:r w:rsidRPr="00D34165">
        <w:rPr>
          <w:rFonts w:eastAsia="Times New Roman" w:cs="Arial"/>
          <w:color w:val="2A2A2A"/>
          <w:sz w:val="20"/>
          <w:szCs w:val="20"/>
          <w:lang w:eastAsia="pl-PL"/>
        </w:rPr>
        <w:t>.</w:t>
      </w:r>
    </w:p>
    <w:sectPr w:rsidR="00A241FC" w:rsidRPr="00D3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4119"/>
    <w:multiLevelType w:val="multilevel"/>
    <w:tmpl w:val="5922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40826"/>
    <w:multiLevelType w:val="multilevel"/>
    <w:tmpl w:val="9F08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21BE4"/>
    <w:multiLevelType w:val="multilevel"/>
    <w:tmpl w:val="658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E77F5"/>
    <w:multiLevelType w:val="multilevel"/>
    <w:tmpl w:val="82E8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D5474"/>
    <w:multiLevelType w:val="multilevel"/>
    <w:tmpl w:val="58D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8640D"/>
    <w:multiLevelType w:val="multilevel"/>
    <w:tmpl w:val="2EB4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979A0"/>
    <w:multiLevelType w:val="multilevel"/>
    <w:tmpl w:val="5E92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4B0A41"/>
    <w:multiLevelType w:val="multilevel"/>
    <w:tmpl w:val="314A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C5"/>
    <w:rsid w:val="00212AC5"/>
    <w:rsid w:val="003A6890"/>
    <w:rsid w:val="00463941"/>
    <w:rsid w:val="004A1682"/>
    <w:rsid w:val="004F1EC1"/>
    <w:rsid w:val="00707FCB"/>
    <w:rsid w:val="00A36531"/>
    <w:rsid w:val="00A8480C"/>
    <w:rsid w:val="00D34165"/>
    <w:rsid w:val="00E63553"/>
    <w:rsid w:val="00EF5493"/>
    <w:rsid w:val="00F237F5"/>
    <w:rsid w:val="00F3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F634"/>
  <w15:chartTrackingRefBased/>
  <w15:docId w15:val="{F3501533-4FE4-4B1E-9376-810E22A1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A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2A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Jastrzębowski</dc:creator>
  <cp:keywords/>
  <dc:description/>
  <cp:lastModifiedBy>Katarzyna Jastrzębowska</cp:lastModifiedBy>
  <cp:revision>3</cp:revision>
  <cp:lastPrinted>2015-07-20T11:29:00Z</cp:lastPrinted>
  <dcterms:created xsi:type="dcterms:W3CDTF">2015-07-27T10:38:00Z</dcterms:created>
  <dcterms:modified xsi:type="dcterms:W3CDTF">2016-07-14T04:44:00Z</dcterms:modified>
</cp:coreProperties>
</file>